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57" w:rsidRPr="00040C1F" w:rsidRDefault="00E91757" w:rsidP="00E9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sk-SK"/>
        </w:rPr>
      </w:pPr>
      <w:r w:rsidRPr="00040C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k-SK"/>
        </w:rPr>
        <w:t xml:space="preserve">Chemická cesta a nezabudnuteľný výlet cez Slovensko a Viedeň: </w:t>
      </w:r>
      <w:r w:rsidR="00352B72" w:rsidRPr="00040C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k-SK"/>
        </w:rPr>
        <w:br/>
      </w:r>
      <w:r w:rsidRPr="00040C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k-SK"/>
        </w:rPr>
        <w:t xml:space="preserve">Sklo, lieh, </w:t>
      </w:r>
      <w:r w:rsidR="00352B72" w:rsidRPr="00040C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k-SK"/>
        </w:rPr>
        <w:t xml:space="preserve">lieky, optické klamy, </w:t>
      </w:r>
      <w:r w:rsidRPr="00040C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k-SK"/>
        </w:rPr>
        <w:t>čokoláda</w:t>
      </w:r>
      <w:r w:rsidR="00352B72" w:rsidRPr="00040C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k-SK"/>
        </w:rPr>
        <w:t>,</w:t>
      </w:r>
      <w:r w:rsidRPr="00040C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k-SK"/>
        </w:rPr>
        <w:t xml:space="preserve"> a autobusové blúdenie!</w:t>
      </w:r>
    </w:p>
    <w:p w:rsidR="00E91757" w:rsidRPr="00352B72" w:rsidRDefault="00E91757" w:rsidP="00E9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</w:rPr>
      </w:pP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Predstavte si, že si naplánujete výlet, kde budete objavovať tajomstvá chemických závodo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v, ochutnávať tradičné rakúske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čokolády a samozrejme, blúdiť autobusmi ako pravý dobrodruh. Poďte s nami na chemickú cestu, kde sa budete pohybovať medzi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 xml:space="preserve">Sklárňami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Rona</w:t>
      </w:r>
      <w:proofErr w:type="spellEnd"/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, </w:t>
      </w:r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Liehovarom v Trenčíne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, </w:t>
      </w: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Vulmom</w:t>
      </w:r>
      <w:proofErr w:type="spellEnd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 xml:space="preserve"> v Bratislave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, </w:t>
      </w: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Aurelium</w:t>
      </w:r>
      <w:proofErr w:type="spellEnd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 xml:space="preserve"> Bratislava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 xml:space="preserve">, </w:t>
      </w: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Hauswirtz</w:t>
      </w:r>
      <w:proofErr w:type="spellEnd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 xml:space="preserve"> </w:t>
      </w: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Kittse</w:t>
      </w:r>
      <w:r w:rsidR="00040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e</w:t>
      </w:r>
      <w:proofErr w:type="spellEnd"/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a nakoniec aj na </w:t>
      </w:r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prehliadke Viedne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– s troch</w:t>
      </w:r>
      <w:r w:rsidR="00352B7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ou zábavy a poriadneho blúdenia. 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Znie to ako výlet snov, však?</w:t>
      </w:r>
    </w:p>
    <w:p w:rsidR="00E91757" w:rsidRPr="00352B72" w:rsidRDefault="00E91757" w:rsidP="00E9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kern w:val="0"/>
          <w:sz w:val="27"/>
          <w:szCs w:val="27"/>
          <w:lang w:eastAsia="sk-SK"/>
        </w:rPr>
      </w:pPr>
      <w:proofErr w:type="spellStart"/>
      <w:r w:rsidRPr="007D4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Rona</w:t>
      </w:r>
      <w:proofErr w:type="spellEnd"/>
      <w:r w:rsidRPr="007D4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 xml:space="preserve"> Skl</w:t>
      </w:r>
      <w:r w:rsidR="00352B72" w:rsidRPr="007D4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á</w:t>
      </w:r>
      <w:r w:rsidRPr="007D4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rne – Kde sa rodí sklo a vtipy</w:t>
      </w:r>
    </w:p>
    <w:p w:rsidR="00E91757" w:rsidRPr="00E91757" w:rsidRDefault="00E91757" w:rsidP="00E9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Začneme v </w:t>
      </w:r>
      <w:r w:rsidR="00352B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 xml:space="preserve"> </w:t>
      </w:r>
      <w:r w:rsidR="00352B72" w:rsidRPr="00352B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Sklá</w:t>
      </w:r>
      <w:r w:rsidRPr="00352B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rňach</w:t>
      </w:r>
      <w:r w:rsidR="00352B72" w:rsidRPr="00352B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</w:rPr>
        <w:t xml:space="preserve"> </w:t>
      </w:r>
      <w:proofErr w:type="spellStart"/>
      <w:r w:rsidR="00352B72" w:rsidRPr="00352B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</w:rPr>
        <w:t>Rona</w:t>
      </w:r>
      <w:proofErr w:type="spellEnd"/>
      <w:r w:rsidR="00352B7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v </w:t>
      </w:r>
      <w:proofErr w:type="spellStart"/>
      <w:r w:rsidR="00352B7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Lednickom</w:t>
      </w:r>
      <w:proofErr w:type="spellEnd"/>
      <w:r w:rsidR="00352B7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Rovnom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. Toto miesto nie je len o sklárskom remesle, ale aj o zaujímavých chemických procesoch, ktoré premenia obyčajný piesok na nádherné a elegantné sklenené výrobky. Ak ste niekedy zvedavo pozreli na sklenený pohár a pomysleli si, ako vlastne vznikol, viete, že za ním stojí takmer alchýmia.</w:t>
      </w:r>
    </w:p>
    <w:p w:rsidR="00E91757" w:rsidRPr="00E91757" w:rsidRDefault="00E91757" w:rsidP="00E9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</w:pPr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Liehovar Trenčín – Z histórie do budúcnosti (a potom opäť späť)</w:t>
      </w:r>
    </w:p>
    <w:p w:rsidR="00E91757" w:rsidRDefault="00352B72" w:rsidP="00E9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Keď už máme dosť blúdenia medzi črepinami, navštívime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</w:t>
      </w:r>
      <w:r w:rsidR="00E91757"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Liehovar v Trenčíne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. Tento starobylý závod na výrobu alkoholu nie je len o pálení pálenky, ale aj o histórii a tradícii. Ak si niekto myslí, že liehovar je len o tom, že sa nalieva do pohárov, mýli sa. 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 to predovšetkým o zložitej chémií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, ktorá vytvára nápoje, ktoré sa pijú aj po stáročia.</w:t>
      </w:r>
    </w:p>
    <w:p w:rsidR="00352B72" w:rsidRPr="00E91757" w:rsidRDefault="00352B72" w:rsidP="00352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Večerné kino – Záver dňa</w:t>
      </w:r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 xml:space="preserve"> s </w:t>
      </w: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popcornom</w:t>
      </w:r>
      <w:proofErr w:type="spellEnd"/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 xml:space="preserve"> v ruke</w:t>
      </w:r>
    </w:p>
    <w:p w:rsidR="00352B72" w:rsidRPr="00E91757" w:rsidRDefault="00352B72" w:rsidP="00E9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Na konci dňa, keď sa vyčerpane posadíme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do </w:t>
      </w:r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večerného kina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, po náročnej 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ste autobusom, histórii liehovaru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a chemický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ch vynálezov, si konečne môžeme oddýchnuť. Hoci sme na začiatku plánovali, že sa dostaneme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len na pár miest, nakoniec je to skutočný "chemický výlet" plný zábavy, neplánovaných zástaviek a smiechu.</w:t>
      </w:r>
    </w:p>
    <w:p w:rsidR="00E91757" w:rsidRPr="00E91757" w:rsidRDefault="00E91757" w:rsidP="00E9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</w:pP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Vulm</w:t>
      </w:r>
      <w:proofErr w:type="spellEnd"/>
      <w:r w:rsidR="00352B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 xml:space="preserve">, </w:t>
      </w:r>
      <w:proofErr w:type="spellStart"/>
      <w:r w:rsidR="00352B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s.r.o</w:t>
      </w:r>
      <w:proofErr w:type="spellEnd"/>
      <w:r w:rsidR="00352B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 xml:space="preserve"> Bratislava – Kde ché</w:t>
      </w:r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mia dostáva iný rozmer</w:t>
      </w:r>
    </w:p>
    <w:p w:rsidR="00E91757" w:rsidRPr="00E91757" w:rsidRDefault="00352B72" w:rsidP="00E9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Keď sa ráno dostaneme do pr</w:t>
      </w:r>
      <w:r w:rsidR="006917C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eľudnenej Bratislavy, nevynechá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m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e návštevu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spoločnosti </w:t>
      </w:r>
      <w:proofErr w:type="spellStart"/>
      <w:r w:rsidR="00E91757"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Vulm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,</w:t>
      </w:r>
      <w:r w:rsidR="007D48D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s.r.o</w:t>
      </w:r>
      <w:proofErr w:type="spellEnd"/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, kto</w:t>
      </w:r>
      <w:r w:rsidR="007D48D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rá sa zaoberá výrobou, výskumom liečiv a liekov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pre rôzne odvetvia </w:t>
      </w:r>
      <w:r w:rsidR="007D48D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farmaceutického 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priemyslu. Znie to trošku nudne, ale verte, že aj tu sa ukrýva kúsok chemic</w:t>
      </w:r>
      <w:r w:rsidR="007D48D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kej mágie. Liečivá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,</w:t>
      </w:r>
      <w:r w:rsidR="007D48D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tablety, mastičky, krémy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ktoré vyrábajú, sú neodmysliteľnou súčasťou moderného života. A keď už sme v Bratislav</w:t>
      </w:r>
      <w:r w:rsidR="005A007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e, možno práve na </w:t>
      </w:r>
      <w:proofErr w:type="spellStart"/>
      <w:r w:rsidR="005A007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Vulme</w:t>
      </w:r>
      <w:proofErr w:type="spellEnd"/>
      <w:r w:rsidR="005A007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dostanem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 inšpiráciu, ako byť produktívny... ho</w:t>
      </w:r>
      <w:r w:rsidR="007042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ci sa to ťažko dosahuje, keď sme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práve strávili hodinu zmäteným hľadaním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čo všetko o chémií viem</w:t>
      </w:r>
      <w:r w:rsidR="007D48D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, či neviem</w:t>
      </w:r>
      <w:r w:rsidR="007D48D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. </w:t>
      </w:r>
    </w:p>
    <w:p w:rsidR="007D48D8" w:rsidRPr="00E91757" w:rsidRDefault="007D48D8" w:rsidP="007D4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</w:pP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Aurelium</w:t>
      </w:r>
      <w:proofErr w:type="spellEnd"/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 xml:space="preserve"> Bratislava – Technológia, ktorá vás dostane na správnu cestu (aspoň na chvíľu)</w:t>
      </w:r>
    </w:p>
    <w:p w:rsidR="007D48D8" w:rsidRPr="00E91757" w:rsidRDefault="007D48D8" w:rsidP="007D4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Potom prichádza </w:t>
      </w: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Aurelium</w:t>
      </w:r>
      <w:proofErr w:type="spellEnd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 xml:space="preserve"> Bratislava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, firma, ktorá sa venuje pokročilým </w:t>
      </w:r>
      <w:proofErr w:type="spellStart"/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technológiam</w:t>
      </w:r>
      <w:proofErr w:type="spellEnd"/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v oblasti elektroniky a 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nergetiky. Tento bod výletu bol i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deálny pre tých, ktorí chcú vidieť, aká moderná technológia sa spája s chemickými procesmi. A hoci znie všetko veľmi seriózne, určite sa nájde priestor na niekoľko vtipov 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 chémií, fyzike, očných klamov ... atď. </w:t>
      </w:r>
    </w:p>
    <w:p w:rsidR="007D48D8" w:rsidRPr="00E91757" w:rsidRDefault="007D48D8" w:rsidP="007D4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</w:pP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lastRenderedPageBreak/>
        <w:t>Hauswirtz</w:t>
      </w:r>
      <w:proofErr w:type="spellEnd"/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 xml:space="preserve"> </w:t>
      </w: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Kittse</w:t>
      </w:r>
      <w:proofErr w:type="spellEnd"/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 xml:space="preserve"> – Čokoláda na dosah ruky</w:t>
      </w:r>
    </w:p>
    <w:p w:rsidR="007D48D8" w:rsidRPr="00E91757" w:rsidRDefault="007D48D8" w:rsidP="007D4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Po chvíli adrenalínu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v podobe prestupu na iný autobus, 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je čas na niečo sladké! </w:t>
      </w: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Hauswirtz</w:t>
      </w:r>
      <w:proofErr w:type="spellEnd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 xml:space="preserve"> </w:t>
      </w:r>
      <w:proofErr w:type="spellStart"/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Kittse</w:t>
      </w:r>
      <w:proofErr w:type="spellEnd"/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je čokoládovňa, kde sa kúsok tradície spája s moderným prístupom k sladkostiam. Návšteva tohto miesta </w:t>
      </w:r>
      <w:r w:rsidR="00D45ED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je taká lahodná, že ak sm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 si eš</w:t>
      </w:r>
      <w:r w:rsidR="00D45ED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te neboli istí, kde sa nachádzame, teraz už budem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e mať jasno – v </w:t>
      </w:r>
      <w:r w:rsidRPr="00E91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</w:rPr>
        <w:t>čokoládovom nebi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!</w:t>
      </w:r>
      <w:r w:rsidR="0009646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Po ochutnaní niek</w:t>
      </w:r>
      <w:r w:rsidR="00D45ED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oľkých kúskov čokolády sa  cítime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ako skutočný alchymista, ktorý objavil najlepšiu chemickú zlúčeninu na svete. </w:t>
      </w:r>
    </w:p>
    <w:p w:rsidR="00E91757" w:rsidRPr="00E91757" w:rsidRDefault="00E91757" w:rsidP="00E9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</w:pPr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Prehliadka Viedne – Chemický výlet za hranice</w:t>
      </w:r>
    </w:p>
    <w:p w:rsidR="00E91757" w:rsidRPr="00E91757" w:rsidRDefault="0009646F" w:rsidP="00E91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A potom, keď už mám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 pocit, že všetky autobusy na Slove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nsku nevedú kam treba, rozhodneme sa, že jednoducho "musím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e" ísť na prehliadku Viedne. Kto by odolal tomuto mestu plnému histórie, kultúry a neustáleho hľadania správneho smeru? Prehliadka Viedne je skvelá príležitosť vidieť, ako sa spája minulý a súčas</w:t>
      </w:r>
      <w:r w:rsidR="009E6BC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ný svet – a samozrejme, stretneme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pár ďalších turis</w:t>
      </w:r>
      <w:r w:rsidR="009E6BC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tov, ktorí blúdia rovnako ako naša chemická skupinka</w:t>
      </w:r>
      <w:r w:rsidR="00E91757"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.</w:t>
      </w:r>
    </w:p>
    <w:p w:rsidR="00352B72" w:rsidRPr="00E91757" w:rsidRDefault="00352B72" w:rsidP="0035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A teraz si pred</w:t>
      </w:r>
      <w:r w:rsidR="0011417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stavte, že po prehliadke Viedne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sa </w:t>
      </w:r>
      <w:r w:rsidR="009E7A7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rozhodnem</w:t>
      </w:r>
      <w:r w:rsidR="007D48D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 pokračovať v ceste.</w:t>
      </w:r>
      <w:r w:rsidR="009E6BC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Zase raz sa ocitnem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 v nepochopiteľnej situácii</w:t>
      </w:r>
      <w:r w:rsidR="009E6BC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– kedy miesto toho, aby šli k ďalšiemu cieľu, n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ás autobus vezme na miesto, kt</w:t>
      </w:r>
      <w:r w:rsidR="009E7A7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oré sa volá "neviem kde". Prežij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</w:t>
      </w:r>
      <w:r w:rsidR="009E7A7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me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to ako skúsení cestovatelia a užívaj</w:t>
      </w:r>
      <w:r w:rsidR="009E7A7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m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 si "chemické" dobrodružstvo na vlastnej koži.</w:t>
      </w:r>
    </w:p>
    <w:p w:rsidR="00352B72" w:rsidRPr="007D48D8" w:rsidRDefault="007D48D8" w:rsidP="007D4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Ale </w:t>
      </w:r>
      <w:r w:rsidR="00B654D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pozor! Zatiaľ čo si budem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e vy</w:t>
      </w:r>
      <w:r w:rsidR="00B654D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chutnávať každý kúsok, autobus n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ás opäť dostane do nepríjemnej situácie – namies</w:t>
      </w:r>
      <w:r w:rsidR="00B654D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to cesty domov sa náhle ocitneme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 na miestach, kde </w:t>
      </w:r>
      <w:r w:rsidR="0009646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s</w:t>
      </w:r>
      <w:r w:rsidR="00B654D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 xml:space="preserve">me </w:t>
      </w: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nikdy predtým neboli. To sa volá "blúdenie po Bratislave"!</w:t>
      </w:r>
    </w:p>
    <w:p w:rsidR="00E91757" w:rsidRPr="00E91757" w:rsidRDefault="00E91757" w:rsidP="00E917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</w:pPr>
      <w:r w:rsidRPr="00E917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</w:rPr>
        <w:t>Záver: Cesta, ktorá sa nezabúda</w:t>
      </w:r>
    </w:p>
    <w:p w:rsidR="00E91757" w:rsidRPr="00E91757" w:rsidRDefault="00E91757" w:rsidP="00CC4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</w:pPr>
      <w:r w:rsidRPr="00E9175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</w:rPr>
        <w:t>Tento výlet bol nielen chemickou cestou, ale aj príkladom toho, ako sa zo zmätených autobusov a neplánovaných zastávok dá vytvoriť nezabudnuteľný zážitok. Takže nabudúce, keď sa rozhodnete vyraziť na cestu, nezabudnite si vziať okrem mapy aj zmysel pre humor a veľkú dávku trpezlivosti. Pretože nie je dôležité, kam sa dostanete – ale ako si cestu užijete!</w:t>
      </w:r>
    </w:p>
    <w:p w:rsidR="00BB7DD0" w:rsidRPr="00CC4894" w:rsidRDefault="004F7845">
      <w:pPr>
        <w:rPr>
          <w:rFonts w:ascii="Times New Roman" w:hAnsi="Times New Roman" w:cs="Times New Roman"/>
          <w:sz w:val="24"/>
          <w:szCs w:val="24"/>
        </w:rPr>
      </w:pPr>
      <w:r w:rsidRPr="00CC4894">
        <w:rPr>
          <w:rFonts w:ascii="Times New Roman" w:hAnsi="Times New Roman" w:cs="Times New Roman"/>
          <w:sz w:val="24"/>
          <w:szCs w:val="24"/>
        </w:rPr>
        <w:t xml:space="preserve">Chcete vedieť viac? .... pozrite si naše fotky a super video od Ing. Kataríny </w:t>
      </w:r>
      <w:proofErr w:type="spellStart"/>
      <w:r w:rsidRPr="00CC4894">
        <w:rPr>
          <w:rFonts w:ascii="Times New Roman" w:hAnsi="Times New Roman" w:cs="Times New Roman"/>
          <w:sz w:val="24"/>
          <w:szCs w:val="24"/>
        </w:rPr>
        <w:t>Droppovej</w:t>
      </w:r>
      <w:proofErr w:type="spellEnd"/>
      <w:r w:rsidRPr="00CC4894">
        <w:rPr>
          <w:rFonts w:ascii="Times New Roman" w:hAnsi="Times New Roman" w:cs="Times New Roman"/>
          <w:sz w:val="24"/>
          <w:szCs w:val="24"/>
        </w:rPr>
        <w:t xml:space="preserve"> :-D</w:t>
      </w:r>
    </w:p>
    <w:p w:rsidR="004F7845" w:rsidRPr="00CC4894" w:rsidRDefault="004F7845">
      <w:pPr>
        <w:rPr>
          <w:rFonts w:ascii="Times New Roman" w:hAnsi="Times New Roman" w:cs="Times New Roman"/>
          <w:sz w:val="24"/>
          <w:szCs w:val="24"/>
        </w:rPr>
      </w:pPr>
    </w:p>
    <w:p w:rsidR="004F7845" w:rsidRPr="00CC4894" w:rsidRDefault="004F7845">
      <w:pPr>
        <w:rPr>
          <w:rFonts w:ascii="Times New Roman" w:hAnsi="Times New Roman" w:cs="Times New Roman"/>
          <w:sz w:val="24"/>
          <w:szCs w:val="24"/>
        </w:rPr>
      </w:pPr>
      <w:r w:rsidRPr="00CC4894">
        <w:rPr>
          <w:rFonts w:ascii="Times New Roman" w:hAnsi="Times New Roman" w:cs="Times New Roman"/>
          <w:sz w:val="24"/>
          <w:szCs w:val="24"/>
        </w:rPr>
        <w:tab/>
      </w:r>
      <w:r w:rsidRPr="00CC4894">
        <w:rPr>
          <w:rFonts w:ascii="Times New Roman" w:hAnsi="Times New Roman" w:cs="Times New Roman"/>
          <w:sz w:val="24"/>
          <w:szCs w:val="24"/>
        </w:rPr>
        <w:tab/>
      </w:r>
      <w:r w:rsidRPr="00CC4894">
        <w:rPr>
          <w:rFonts w:ascii="Times New Roman" w:hAnsi="Times New Roman" w:cs="Times New Roman"/>
          <w:sz w:val="24"/>
          <w:szCs w:val="24"/>
        </w:rPr>
        <w:tab/>
      </w:r>
      <w:r w:rsidRPr="00CC4894">
        <w:rPr>
          <w:rFonts w:ascii="Times New Roman" w:hAnsi="Times New Roman" w:cs="Times New Roman"/>
          <w:sz w:val="24"/>
          <w:szCs w:val="24"/>
        </w:rPr>
        <w:tab/>
      </w:r>
      <w:r w:rsidRPr="00CC4894">
        <w:rPr>
          <w:rFonts w:ascii="Times New Roman" w:hAnsi="Times New Roman" w:cs="Times New Roman"/>
          <w:sz w:val="24"/>
          <w:szCs w:val="24"/>
        </w:rPr>
        <w:tab/>
      </w:r>
      <w:r w:rsidRPr="00CC4894">
        <w:rPr>
          <w:rFonts w:ascii="Times New Roman" w:hAnsi="Times New Roman" w:cs="Times New Roman"/>
          <w:sz w:val="24"/>
          <w:szCs w:val="24"/>
        </w:rPr>
        <w:tab/>
      </w:r>
      <w:r w:rsidRPr="00CC4894">
        <w:rPr>
          <w:rFonts w:ascii="Times New Roman" w:hAnsi="Times New Roman" w:cs="Times New Roman"/>
          <w:sz w:val="24"/>
          <w:szCs w:val="24"/>
        </w:rPr>
        <w:tab/>
      </w:r>
      <w:r w:rsidRPr="00CC4894">
        <w:rPr>
          <w:rFonts w:ascii="Times New Roman" w:hAnsi="Times New Roman" w:cs="Times New Roman"/>
          <w:sz w:val="24"/>
          <w:szCs w:val="24"/>
        </w:rPr>
        <w:tab/>
      </w:r>
      <w:r w:rsidR="00CC4894">
        <w:rPr>
          <w:rFonts w:ascii="Times New Roman" w:hAnsi="Times New Roman" w:cs="Times New Roman"/>
          <w:sz w:val="24"/>
          <w:szCs w:val="24"/>
        </w:rPr>
        <w:t xml:space="preserve">   </w:t>
      </w:r>
      <w:r w:rsidR="00CC4894">
        <w:rPr>
          <w:rFonts w:ascii="Times New Roman" w:hAnsi="Times New Roman" w:cs="Times New Roman"/>
          <w:sz w:val="24"/>
          <w:szCs w:val="24"/>
        </w:rPr>
        <w:tab/>
      </w:r>
      <w:r w:rsidRPr="00CC4894">
        <w:rPr>
          <w:rFonts w:ascii="Times New Roman" w:hAnsi="Times New Roman" w:cs="Times New Roman"/>
          <w:sz w:val="24"/>
          <w:szCs w:val="24"/>
        </w:rPr>
        <w:t>Mgr. Michaela Krivá</w:t>
      </w:r>
    </w:p>
    <w:sectPr w:rsidR="004F7845" w:rsidRPr="00CC4894" w:rsidSect="0037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1757"/>
    <w:rsid w:val="00040C1F"/>
    <w:rsid w:val="0009646F"/>
    <w:rsid w:val="000E0A1A"/>
    <w:rsid w:val="00114172"/>
    <w:rsid w:val="00115FCF"/>
    <w:rsid w:val="00346C8C"/>
    <w:rsid w:val="00352B72"/>
    <w:rsid w:val="00372820"/>
    <w:rsid w:val="004F7845"/>
    <w:rsid w:val="005A0070"/>
    <w:rsid w:val="006917C2"/>
    <w:rsid w:val="00704246"/>
    <w:rsid w:val="007D48D8"/>
    <w:rsid w:val="009E6BC0"/>
    <w:rsid w:val="009E7A79"/>
    <w:rsid w:val="00B654D9"/>
    <w:rsid w:val="00BB7DD0"/>
    <w:rsid w:val="00CC4894"/>
    <w:rsid w:val="00D45EDA"/>
    <w:rsid w:val="00E91757"/>
    <w:rsid w:val="00FC3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2820"/>
  </w:style>
  <w:style w:type="paragraph" w:styleId="Nadpis3">
    <w:name w:val="heading 3"/>
    <w:basedOn w:val="Normlny"/>
    <w:link w:val="Nadpis3Char"/>
    <w:uiPriority w:val="9"/>
    <w:qFormat/>
    <w:rsid w:val="00E91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E917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</w:rPr>
  </w:style>
  <w:style w:type="paragraph" w:styleId="Nadpis6">
    <w:name w:val="heading 6"/>
    <w:basedOn w:val="Normlny"/>
    <w:link w:val="Nadpis6Char"/>
    <w:uiPriority w:val="9"/>
    <w:qFormat/>
    <w:rsid w:val="00E9175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91757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E91757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E91757"/>
    <w:rPr>
      <w:rFonts w:ascii="Times New Roman" w:eastAsia="Times New Roman" w:hAnsi="Times New Roman" w:cs="Times New Roman"/>
      <w:b/>
      <w:bCs/>
      <w:kern w:val="0"/>
      <w:sz w:val="15"/>
      <w:szCs w:val="15"/>
      <w:lang w:eastAsia="sk-SK"/>
    </w:rPr>
  </w:style>
  <w:style w:type="character" w:styleId="Siln">
    <w:name w:val="Strong"/>
    <w:basedOn w:val="Predvolenpsmoodseku"/>
    <w:uiPriority w:val="22"/>
    <w:qFormat/>
    <w:rsid w:val="00E917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6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9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4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04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0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7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92673-DB62-4F15-855B-9554B019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Miška</dc:creator>
  <cp:lastModifiedBy>Miška</cp:lastModifiedBy>
  <cp:revision>16</cp:revision>
  <dcterms:created xsi:type="dcterms:W3CDTF">2025-04-04T09:10:00Z</dcterms:created>
  <dcterms:modified xsi:type="dcterms:W3CDTF">2025-04-09T06:37:00Z</dcterms:modified>
</cp:coreProperties>
</file>