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110E" w14:textId="455BB069" w:rsidR="004B6C50" w:rsidRDefault="00734DC6" w:rsidP="00825C59">
      <w:pPr>
        <w:pStyle w:val="Nadpis1"/>
      </w:pPr>
      <w:r>
        <w:t>Alkohol a výživa človeka</w:t>
      </w:r>
    </w:p>
    <w:p w14:paraId="28ED82BB" w14:textId="5FC5E432" w:rsidR="00734DC6" w:rsidRDefault="00734DC6" w:rsidP="00C21FE9">
      <w:pPr>
        <w:jc w:val="both"/>
      </w:pPr>
      <w:r w:rsidRPr="00332BCE">
        <w:rPr>
          <w:b/>
          <w:bCs/>
        </w:rPr>
        <w:t>Slovenská republika</w:t>
      </w:r>
      <w:r>
        <w:t xml:space="preserve"> patrí ku krajinám s </w:t>
      </w:r>
      <w:r w:rsidRPr="00332BCE">
        <w:rPr>
          <w:b/>
          <w:bCs/>
        </w:rPr>
        <w:t>najväčšou konzumáciou alkoholu</w:t>
      </w:r>
      <w:r>
        <w:t xml:space="preserve"> na svete. Alkohol je síce zdrojom energie, ale poskytuje iba prázdne kalórie bez živín a jeho konzumácia vedie k zdravotným problémom, veľmi často k vážnym. </w:t>
      </w:r>
    </w:p>
    <w:p w14:paraId="5F8DE484" w14:textId="1359F520" w:rsidR="00734DC6" w:rsidRDefault="00734DC6" w:rsidP="00C21FE9">
      <w:pPr>
        <w:jc w:val="both"/>
      </w:pPr>
      <w:r>
        <w:t xml:space="preserve">Štúdia, ktorú predstavujem v tomto článku, sa zaoberala výskumom konzumácie alkoholu ľuďmi, ktorí sa snažia udržiavať si zdravý životný štýl. </w:t>
      </w:r>
    </w:p>
    <w:p w14:paraId="26A0FC84" w14:textId="32A97CFF" w:rsidR="00734DC6" w:rsidRDefault="00734DC6" w:rsidP="00C21FE9">
      <w:pPr>
        <w:jc w:val="both"/>
      </w:pPr>
      <w:r>
        <w:t xml:space="preserve">Alkohol poskytuje približne 7 kcal /29kJ/ energie na gram a môže výrazne zvyšovať celkový energetický príjem. Celkový obsah energetickej hodnoty alkoholu ovplyvňuje okrem alkoholu aj množstvo ďalších prídavných látok v nápoji, napríklad sacharidy v pive a víne, tuky a bielkoviny v miešaných nápojoch. Priemerná spotreba čistého alkoholu v Slovenskej republike dosahuje zhruba 10 litrov na obyvateľa na rok, čo zodpovedá množstvu 22 g etanolu na obyvateľa na deň, vrátane detí a seniorov. </w:t>
      </w:r>
    </w:p>
    <w:p w14:paraId="799C692A" w14:textId="0DFFAAA0" w:rsidR="00734DC6" w:rsidRDefault="00734DC6" w:rsidP="00C21FE9">
      <w:pPr>
        <w:jc w:val="both"/>
      </w:pPr>
      <w:r>
        <w:t>Kľúčovou rolu v</w:t>
      </w:r>
      <w:r w:rsidR="00C21FE9">
        <w:t xml:space="preserve"> metabolizme alkoholu a </w:t>
      </w:r>
      <w:r>
        <w:t xml:space="preserve">jeho odbúravaní </w:t>
      </w:r>
      <w:r w:rsidR="00C21FE9">
        <w:t xml:space="preserve">z tela </w:t>
      </w:r>
      <w:r>
        <w:t xml:space="preserve">hrá enzým </w:t>
      </w:r>
      <w:proofErr w:type="spellStart"/>
      <w:r>
        <w:t>alkoholdehydrogenáza</w:t>
      </w:r>
      <w:proofErr w:type="spellEnd"/>
      <w:r>
        <w:t xml:space="preserve">, ktorý je aktívny predovšetkým v pečeni. </w:t>
      </w:r>
      <w:r w:rsidR="00C74FA2">
        <w:t xml:space="preserve">Množstvo tohto enzýmu je podmienené vekom, pohlavím, tkanivovou distribúciou a individuálnou genetickou predispozíciou. Premena alkoholu spočíva v jeho oxidácii na </w:t>
      </w:r>
      <w:proofErr w:type="spellStart"/>
      <w:r w:rsidR="00C74FA2">
        <w:t>acetaldehyd</w:t>
      </w:r>
      <w:proofErr w:type="spellEnd"/>
      <w:r w:rsidR="00C74FA2">
        <w:t xml:space="preserve"> a následne na kyselinu octovú. Priemerná rýchlosť odbúravania alkoholu je 0,2 až 1 promile obsahu v krvi za hodinu. </w:t>
      </w:r>
    </w:p>
    <w:p w14:paraId="10C49B27" w14:textId="0DDB1EFE" w:rsidR="00C74FA2" w:rsidRDefault="00C74FA2" w:rsidP="00C21FE9">
      <w:pPr>
        <w:jc w:val="both"/>
      </w:pPr>
      <w:r>
        <w:t xml:space="preserve">Počas odbúravania alkoholu sa uvoľňuje energia do takej formy, ktorú náš organizmus dokáže využiť. Významnú úlohu tu hrá podiel svalovej hmoty jedinca. Z metabolického hľadiska je nebezpečný vznik </w:t>
      </w:r>
      <w:proofErr w:type="spellStart"/>
      <w:r>
        <w:t>acetaldehydu</w:t>
      </w:r>
      <w:proofErr w:type="spellEnd"/>
      <w:r>
        <w:t xml:space="preserve">, ktorý je </w:t>
      </w:r>
      <w:r w:rsidRPr="00332BCE">
        <w:rPr>
          <w:b/>
          <w:bCs/>
        </w:rPr>
        <w:t>vysoko toxický pre všetky bunky</w:t>
      </w:r>
      <w:r>
        <w:t xml:space="preserve"> nášho organizmu. Táto malá reaktívna molekula sa vďaka svojmu chemickej štruktúre ľahko dokáže zapojiť do ďalších reakcií, môže dokonca narušovať samotnú </w:t>
      </w:r>
      <w:r w:rsidRPr="00332BCE">
        <w:rPr>
          <w:b/>
          <w:bCs/>
        </w:rPr>
        <w:t>štruktúru DNA</w:t>
      </w:r>
      <w:r>
        <w:t xml:space="preserve"> a reagovať s </w:t>
      </w:r>
      <w:proofErr w:type="spellStart"/>
      <w:r>
        <w:t>biomolekulami</w:t>
      </w:r>
      <w:proofErr w:type="spellEnd"/>
      <w:r>
        <w:t xml:space="preserve">. Narušuje bunkový metabolizmus, čo  je jednou z najčastejších príčin nádorových chorôb. </w:t>
      </w:r>
    </w:p>
    <w:p w14:paraId="0D1923CC" w14:textId="620A0E75" w:rsidR="00C74FA2" w:rsidRDefault="00C74FA2" w:rsidP="00332BCE">
      <w:pPr>
        <w:jc w:val="both"/>
      </w:pPr>
      <w:r>
        <w:t>Z toxikologického hľadiska je potrebné upozorniť aj na súvislosť medzi metabolizmom alkoholu a metabolizmom ďalších cudzích látok</w:t>
      </w:r>
      <w:r w:rsidR="004207AD">
        <w:t xml:space="preserve">, predovšetkým cytochrómov. </w:t>
      </w:r>
      <w:r w:rsidR="004207AD" w:rsidRPr="00332BCE">
        <w:rPr>
          <w:b/>
          <w:bCs/>
        </w:rPr>
        <w:t>Cytochrómy</w:t>
      </w:r>
      <w:r w:rsidR="004207AD">
        <w:t xml:space="preserve"> patria medzi tzv. voľné radikály, ktoré sa v tele vytvárajú pri odbúravaní iných toxických látok, ktoré sa dostávajú do tela napríklad tabakový</w:t>
      </w:r>
      <w:r w:rsidR="00C21FE9">
        <w:t>m</w:t>
      </w:r>
      <w:r w:rsidR="004207AD">
        <w:t xml:space="preserve"> dym</w:t>
      </w:r>
      <w:r w:rsidR="00C21FE9">
        <w:t>om,</w:t>
      </w:r>
      <w:r w:rsidR="004207AD">
        <w:t xml:space="preserve"> ples</w:t>
      </w:r>
      <w:r w:rsidR="00C21FE9">
        <w:t>ňami</w:t>
      </w:r>
      <w:r w:rsidR="004207AD">
        <w:t xml:space="preserve">, 75% všetkých liekov. Niektoré toxické voľné radikály sa v tele tvoria aj následkom konzumácie nesprávne uskladnených potravín, nesprávnou kuchynskou úpravou, alebo následkom priemyselného spracovania potravín. Kombinácia metabolizmu alkoholu a metabolizmu týchto voľných radikálov je príčinou približne 200 chorôb a patrí medzi hlavné rizikové faktory predčasnej úmrtnosti a invalidity. </w:t>
      </w:r>
      <w:r w:rsidR="004207AD" w:rsidRPr="00332BCE">
        <w:rPr>
          <w:b/>
          <w:bCs/>
        </w:rPr>
        <w:t>Takmer 14% úmrtí vo vekovej skupine 20 – 39</w:t>
      </w:r>
      <w:r w:rsidR="004207AD">
        <w:t xml:space="preserve"> rokov je pripísaných na negatívnym dopadom konzumácie alkoholu. </w:t>
      </w:r>
      <w:r w:rsidR="00332BCE">
        <w:t xml:space="preserve">Príjem týchto toxických látok do nášho tela nemáme vždy vo vlastných rukách, žijeme v znečistenom prostredí, kvalita prijímaných potravín už dnes vôbec nie je taká ako pred rokmi, </w:t>
      </w:r>
      <w:proofErr w:type="spellStart"/>
      <w:r w:rsidR="00332BCE">
        <w:t>mikroplasty</w:t>
      </w:r>
      <w:proofErr w:type="spellEnd"/>
      <w:r w:rsidR="00332BCE">
        <w:t xml:space="preserve"> tvoria obrovskú záťaž pre našu imunitu tiež. Príjem alkoholu však v rukách máme. </w:t>
      </w:r>
    </w:p>
    <w:p w14:paraId="6B95DB91" w14:textId="42045943" w:rsidR="004207AD" w:rsidRDefault="004207AD" w:rsidP="00332BCE">
      <w:pPr>
        <w:jc w:val="both"/>
      </w:pPr>
      <w:r>
        <w:t xml:space="preserve">Uvedené fakty vyvolávajú otázku, či existuje bezpečná úroveň konzumácie alkoholu bez zdravotných rizík. V januári 2023 však štúdia Dr. </w:t>
      </w:r>
      <w:proofErr w:type="spellStart"/>
      <w:r>
        <w:t>Ferreira-Borges</w:t>
      </w:r>
      <w:proofErr w:type="spellEnd"/>
      <w:r>
        <w:t xml:space="preserve"> z WHO uviedla, že takáto </w:t>
      </w:r>
      <w:r w:rsidRPr="00332BCE">
        <w:rPr>
          <w:b/>
          <w:bCs/>
        </w:rPr>
        <w:t>bezpečná úroveň v prípade konzumácie alkoholu absolútne neexistuje</w:t>
      </w:r>
      <w:r>
        <w:t xml:space="preserve">. Na množstve totiž vôbec nezáleží, pretože zdravotné riziko pre konzumenta začína už prvou kvapkou akéhokoľvek alkoholického nápoja. Jediná </w:t>
      </w:r>
      <w:r>
        <w:lastRenderedPageBreak/>
        <w:t xml:space="preserve">vec, ktorú môžeme s istotou potvrdiť je, že čím viac pijeme alkohol, tím viac škodíme vlastnému organizmu. </w:t>
      </w:r>
    </w:p>
    <w:p w14:paraId="5B9449F0" w14:textId="02477D0A" w:rsidR="00B53997" w:rsidRDefault="00B53997" w:rsidP="00332BCE">
      <w:pPr>
        <w:jc w:val="both"/>
      </w:pPr>
      <w:r>
        <w:t xml:space="preserve">Rozhovory o možnom nenulovom optimálnom konzume alkoholu však aj tak pretrvávajú. Množstvo štúdií od 70.rokov minulého storočia dosiahlo všeobecnú zhodu, že osoby konzumujúce do 20 g alkoholu denne majú nižšie riziko kardiovaskulárnych prípadov. Tieto štúdie však boli neskôr kritizované, a to oprávnene, pretože nespĺňali požiadavku rôznorodosti sledovaných vzoriek. V štúdiách sa totiž nesledovala história ľudí, ktorí sami seba označili za abstinentov. Pričom ich súčasná abstinencia </w:t>
      </w:r>
      <w:r w:rsidR="00332BCE">
        <w:t>v čase</w:t>
      </w:r>
      <w:r>
        <w:t xml:space="preserve"> sledovania mohla byť len následkom rozhodnutia sa vzdať sa konzumácie alkoholu z dôvodu zdravotných problémov. Tieto aspekty neboli pred laickou verejnosťou dostatočne správne interpretované. </w:t>
      </w:r>
    </w:p>
    <w:p w14:paraId="17E174C2" w14:textId="25C627C0" w:rsidR="00B53997" w:rsidRDefault="00B53997" w:rsidP="00332BCE">
      <w:pPr>
        <w:jc w:val="both"/>
      </w:pPr>
      <w:r>
        <w:t xml:space="preserve">Z hľadiska prevencie pred civilizačnými chorobami /srdcovo-cievne ochorenia, obezita, vysoký krvný tlak, alergie, psychické poruchy, poruchy spánku atď./ je zásadné sa zamerať na zdravý životný štýl ako celok. V praxi sa často stretávame s tým, že sa ľudia snažia vykompenzovať si konzumáciu alkoholu a nevhodné stravovacie návyky zvýšenou fyzickou aktivitou. Často počujeme názory: </w:t>
      </w:r>
      <w:r w:rsidRPr="00332BCE">
        <w:rPr>
          <w:b/>
          <w:bCs/>
        </w:rPr>
        <w:t>,,Cvičím, aby som mohol/mohla jesť a piť, čo chcem.“</w:t>
      </w:r>
      <w:r>
        <w:t xml:space="preserve"> </w:t>
      </w:r>
      <w:r w:rsidR="00387C4A">
        <w:t xml:space="preserve">Tento prístup však nemá nič spoločného s prevenciou voči civilizačným chorobám, skôr poukazuje na </w:t>
      </w:r>
      <w:r w:rsidR="00387C4A" w:rsidRPr="00332BCE">
        <w:rPr>
          <w:b/>
          <w:bCs/>
        </w:rPr>
        <w:t>hlbší psychologický problém</w:t>
      </w:r>
      <w:r w:rsidR="00387C4A">
        <w:t xml:space="preserve">. </w:t>
      </w:r>
    </w:p>
    <w:p w14:paraId="32923C29" w14:textId="534E4EFA" w:rsidR="00387C4A" w:rsidRDefault="00387C4A" w:rsidP="00332BCE">
      <w:pPr>
        <w:jc w:val="both"/>
      </w:pPr>
      <w:r w:rsidRPr="00332BCE">
        <w:rPr>
          <w:b/>
          <w:bCs/>
        </w:rPr>
        <w:t>Alkohol narušuje regeneráciu organizmu, spôsobuje jeho dehydratáciu, znižuje novotvorbu bielkovín, znižuje hladinu pohlavných hormónov, predovšetkým testosterónu u mužov, zhoršuje kvalitu spánku a zvyšuje hladinu stresového hormónu kortizolu.</w:t>
      </w:r>
      <w:r>
        <w:t xml:space="preserve"> Všetky tieto faktory zvyšujú riziko zranenia. A jednoznačne nemá význam racionalizovať konzumáciu alkoholu tým, že je napríklad pivo bohaté na minerálne látky a vitamíny. Tieto živiny je totiž možné získať aj z iných, alkoholom nezaťažených, nutrične hodnotnejších zdrojov potravín. </w:t>
      </w:r>
    </w:p>
    <w:p w14:paraId="60D3F6BE" w14:textId="618E74D1" w:rsidR="00387C4A" w:rsidRDefault="00387C4A" w:rsidP="00332BCE">
      <w:pPr>
        <w:jc w:val="both"/>
      </w:pPr>
      <w:r>
        <w:t>Nápoje s obsahom alkoholu nižším ako 0,5 % objemových sú klasifikované ako nealkoholické. Tak napríklad v pomarančovej či jablkovej šťave bol zistený etanol v množstve až 0,77 g/l, čo zodpovedá približne hodnote 0,1 % objemových. Nie je nezvyčajné, že niektorí rodičia ponúkajú svojim malým deťom nealkoholické nápoje na báze piva a </w:t>
      </w:r>
      <w:r w:rsidR="00332BCE">
        <w:t>odôvodňujú</w:t>
      </w:r>
      <w:r>
        <w:t xml:space="preserve"> to tým, že v týchto nápojoch je obsah alkoholu minimálny, respektíve porovnateľný s obsahom v ovocných šťavách. Na druhej strane je dôležité si uvedomiť, že u detí vzhľadom na ich vek, hmotnosť a telesné zloženie, môže </w:t>
      </w:r>
      <w:r w:rsidR="00825C59">
        <w:t xml:space="preserve">mať </w:t>
      </w:r>
      <w:r>
        <w:t>aj malé množstvo etanolu</w:t>
      </w:r>
      <w:r w:rsidR="00825C59">
        <w:t xml:space="preserve"> negatívny dopad. </w:t>
      </w:r>
    </w:p>
    <w:p w14:paraId="4AA357B7" w14:textId="554F57B0" w:rsidR="00825C59" w:rsidRDefault="00825C59" w:rsidP="00332BCE">
      <w:pPr>
        <w:jc w:val="both"/>
      </w:pPr>
      <w:r w:rsidRPr="00332BCE">
        <w:rPr>
          <w:b/>
          <w:bCs/>
        </w:rPr>
        <w:t>Abstinencia je z hľadiska prevencie rizík ten najideálnejší postoj.</w:t>
      </w:r>
      <w:r>
        <w:t xml:space="preserve"> V praxi je však veľmi ťažko realizovateľná. </w:t>
      </w:r>
      <w:r w:rsidRPr="00332BCE">
        <w:rPr>
          <w:b/>
          <w:bCs/>
        </w:rPr>
        <w:t>V generácii Z</w:t>
      </w:r>
      <w:r w:rsidR="00332BCE">
        <w:t xml:space="preserve"> však </w:t>
      </w:r>
      <w:r>
        <w:t xml:space="preserve">začíname pozorovať trendy, kedy sa práve abstinencia ako životný štýl stáva výsadou a dobrovoľne zvolenou cestou. Pozorujeme </w:t>
      </w:r>
      <w:r w:rsidRPr="00332BCE">
        <w:rPr>
          <w:b/>
          <w:bCs/>
        </w:rPr>
        <w:t>prvé pozitívne trendy</w:t>
      </w:r>
      <w:r>
        <w:t xml:space="preserve">, kedy si mladý človek vedome vyberá účasť na oslavách konajúcich sa počas dňa a nie v noc, s konzumáciou zdravých nápojov na báze ovocia a zeleniny /tzv. </w:t>
      </w:r>
      <w:r w:rsidR="00332BCE">
        <w:t>smoothie</w:t>
      </w:r>
      <w:r>
        <w:t>/ namiesto alkoholu, uprednostňovaním vedomej intelektuálnej celoživotnej edukácii namiesto kognitívnej stagnácii. Veríme, že tieto trendy nadobudnú silu v budúcich generáciách a nadmerná konzumácia alkoholu ľudstva založená na silnej historickej tradíci</w:t>
      </w:r>
      <w:r w:rsidR="00332BCE">
        <w:t>i</w:t>
      </w:r>
      <w:r>
        <w:t xml:space="preserve"> prejde do úzadia. </w:t>
      </w:r>
    </w:p>
    <w:p w14:paraId="0324F2AD" w14:textId="77777777" w:rsidR="00825C59" w:rsidRDefault="00825C59"/>
    <w:p w14:paraId="3BE5F832" w14:textId="03090EBD" w:rsidR="00825C59" w:rsidRDefault="00825C59">
      <w:pPr>
        <w:rPr>
          <w:lang w:val="de-DE"/>
        </w:rPr>
      </w:pPr>
      <w:r>
        <w:t>Zdroj</w:t>
      </w:r>
      <w:r>
        <w:rPr>
          <w:lang w:val="de-DE"/>
        </w:rPr>
        <w:t xml:space="preserve">e: </w:t>
      </w:r>
    </w:p>
    <w:p w14:paraId="11E50CB0" w14:textId="582D33ED" w:rsidR="00825C59" w:rsidRDefault="00825C59" w:rsidP="00825C59">
      <w:pPr>
        <w:pStyle w:val="Odsekzoznamu"/>
        <w:numPr>
          <w:ilvl w:val="0"/>
          <w:numId w:val="1"/>
        </w:numPr>
        <w:rPr>
          <w:lang w:val="en-GB"/>
        </w:rPr>
      </w:pPr>
      <w:r w:rsidRPr="00825C59">
        <w:rPr>
          <w:lang w:val="en-GB"/>
        </w:rPr>
        <w:lastRenderedPageBreak/>
        <w:t>WHO 2024, Global alcohol action plan 2</w:t>
      </w:r>
      <w:r>
        <w:rPr>
          <w:lang w:val="en-GB"/>
        </w:rPr>
        <w:t>022-2030. Geneva: World Health Organization. ISBN 978-92-4-009010-1</w:t>
      </w:r>
    </w:p>
    <w:p w14:paraId="5526E9A5" w14:textId="2716A1A0" w:rsidR="00825C59" w:rsidRDefault="00825C59" w:rsidP="00825C59">
      <w:pPr>
        <w:pStyle w:val="Odsekzoznamu"/>
        <w:numPr>
          <w:ilvl w:val="0"/>
          <w:numId w:val="1"/>
        </w:numPr>
        <w:rPr>
          <w:lang w:val="en-GB"/>
        </w:rPr>
      </w:pPr>
      <w:r w:rsidRPr="00825C59">
        <w:rPr>
          <w:lang w:val="en-GB"/>
        </w:rPr>
        <w:t>Le Daré B et al 2019, Ethanol a</w:t>
      </w:r>
      <w:r>
        <w:rPr>
          <w:lang w:val="en-GB"/>
        </w:rPr>
        <w:t xml:space="preserve">nd its </w:t>
      </w:r>
      <w:r w:rsidR="00C21FE9">
        <w:rPr>
          <w:lang w:val="en-GB"/>
        </w:rPr>
        <w:t xml:space="preserve">metabolites: update on toxicity, benefits, and focus on immunomodulatory effects. Drug Merab Rev 51, 545 – 561. </w:t>
      </w:r>
      <w:hyperlink r:id="rId5" w:history="1">
        <w:r w:rsidR="00C21FE9" w:rsidRPr="00EA19BE">
          <w:rPr>
            <w:rStyle w:val="Hypertextovprepojenie"/>
            <w:lang w:val="en-GB"/>
          </w:rPr>
          <w:t>https://doi.org/10.1080/03602532.2029.1679169</w:t>
        </w:r>
      </w:hyperlink>
    </w:p>
    <w:p w14:paraId="14D5820D" w14:textId="3CA5BCB0" w:rsidR="00C21FE9" w:rsidRPr="00C21FE9" w:rsidRDefault="00C21FE9" w:rsidP="00825C59">
      <w:pPr>
        <w:pStyle w:val="Odsekzoznamu"/>
        <w:numPr>
          <w:ilvl w:val="0"/>
          <w:numId w:val="1"/>
        </w:numPr>
        <w:rPr>
          <w:lang w:val="de-DE"/>
        </w:rPr>
      </w:pPr>
      <w:r>
        <w:rPr>
          <w:lang w:val="en-GB"/>
        </w:rPr>
        <w:t xml:space="preserve">WHO. No level of alcohol consumption is safe for our health /online/. AION CS, 210 – 2024 /cit.2024-08-30/. </w:t>
      </w:r>
      <w:proofErr w:type="spellStart"/>
      <w:r w:rsidRPr="00C21FE9">
        <w:rPr>
          <w:lang w:val="de-DE"/>
        </w:rPr>
        <w:t>Dostupn</w:t>
      </w:r>
      <w:proofErr w:type="spellEnd"/>
      <w:r>
        <w:t xml:space="preserve">é: </w:t>
      </w:r>
      <w:hyperlink r:id="rId6" w:history="1">
        <w:r w:rsidRPr="00EA19BE">
          <w:rPr>
            <w:rStyle w:val="Hypertextovprepojenie"/>
          </w:rPr>
          <w:t>http://www.who.int/europe/news/item/04-01-2023-no-level-of-alcohol-consumtion-issafe-for-our-health</w:t>
        </w:r>
      </w:hyperlink>
      <w:r>
        <w:t>.</w:t>
      </w:r>
    </w:p>
    <w:p w14:paraId="06484E59" w14:textId="77777777" w:rsidR="00C21FE9" w:rsidRPr="00C21FE9" w:rsidRDefault="00C21FE9" w:rsidP="00825C59">
      <w:pPr>
        <w:pStyle w:val="Odsekzoznamu"/>
        <w:numPr>
          <w:ilvl w:val="0"/>
          <w:numId w:val="1"/>
        </w:numPr>
        <w:rPr>
          <w:lang w:val="de-DE"/>
        </w:rPr>
      </w:pPr>
    </w:p>
    <w:sectPr w:rsidR="00C21FE9" w:rsidRPr="00C2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56B6"/>
    <w:multiLevelType w:val="hybridMultilevel"/>
    <w:tmpl w:val="C7742B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3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C6"/>
    <w:rsid w:val="00332BCE"/>
    <w:rsid w:val="00387C4A"/>
    <w:rsid w:val="004207AD"/>
    <w:rsid w:val="004B6C50"/>
    <w:rsid w:val="00734DC6"/>
    <w:rsid w:val="00825C59"/>
    <w:rsid w:val="00934F77"/>
    <w:rsid w:val="00B53997"/>
    <w:rsid w:val="00C21FE9"/>
    <w:rsid w:val="00C74FA2"/>
    <w:rsid w:val="00D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A74B"/>
  <w15:chartTrackingRefBased/>
  <w15:docId w15:val="{2A64F1B7-B230-4850-8984-5DE29303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34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3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34D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34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34D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34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34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34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34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D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34D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34D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34DC6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34DC6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34D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34D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34D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34DC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34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3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34D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34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34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34DC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34DC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34DC6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34D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34DC6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34DC6"/>
    <w:rPr>
      <w:b/>
      <w:bCs/>
      <w:smallCaps/>
      <w:color w:val="365F9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21FE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21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europe/news/item/04-01-2023-no-level-of-alcohol-consumtion-issafe-for-our-health" TargetMode="External"/><Relationship Id="rId5" Type="http://schemas.openxmlformats.org/officeDocument/2006/relationships/hyperlink" Target="https://doi.org/10.1080/03602532.2029.1679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Beyer</dc:creator>
  <cp:keywords/>
  <dc:description/>
  <cp:lastModifiedBy>Alena Beyer</cp:lastModifiedBy>
  <cp:revision>1</cp:revision>
  <dcterms:created xsi:type="dcterms:W3CDTF">2025-05-18T12:31:00Z</dcterms:created>
  <dcterms:modified xsi:type="dcterms:W3CDTF">2025-05-18T13:51:00Z</dcterms:modified>
</cp:coreProperties>
</file>