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FCD8E" w14:textId="1E98B1B0" w:rsidR="00454DAB" w:rsidRPr="00454DAB" w:rsidRDefault="007E6BFB" w:rsidP="00454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Hodnotenie predmetov SJL 2023/2024</w:t>
      </w:r>
      <w:r w:rsidR="00454DAB" w:rsidRPr="00454D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4FD9E18" w14:textId="15826ABE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je klasifikovaný. Výsledná známka je vypočítaná váženým priemerom z výstupov žiaka. Od 2</w:t>
      </w:r>
      <w:r w:rsidR="007E6B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6.8.2022 po zhode na PK došlo 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zmene v spôsobe hodnotenia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SJL. Žiak je hodnotený </w:t>
      </w:r>
      <w:r w:rsidRPr="00454D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percentami.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Jednotlivé udalosti majú svoju váhu.</w:t>
      </w:r>
    </w:p>
    <w:p w14:paraId="20A6F2EF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 </w:t>
      </w: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ústny prejav – podľa stupnice  </w:t>
      </w:r>
      <w:proofErr w:type="spellStart"/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štud</w:t>
      </w:r>
      <w:proofErr w:type="spellEnd"/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. odboru (štandardná váha)</w:t>
      </w:r>
    </w:p>
    <w:p w14:paraId="3FC28A19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kontrolný diktát = percentá podľa počtu chýb (štandardná váha)</w:t>
      </w:r>
    </w:p>
    <w:p w14:paraId="2538C1AB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kontrolná slohová práca =  28 bodov premenených na % (štandardná váha)           </w:t>
      </w:r>
    </w:p>
    <w:p w14:paraId="0D6A75C5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zhrňujúci test  = max. 30 bodov premenených na % (štandardná váha)</w:t>
      </w:r>
    </w:p>
    <w:p w14:paraId="4834C655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čiastkové (krátke) písomné práce = aspoň 5 bodov premenených na % (polovičná váha alebo menšia)</w:t>
      </w:r>
    </w:p>
    <w:p w14:paraId="2BA97476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Symbol" w:eastAsia="Times New Roman" w:hAnsi="Symbol" w:cs="Times New Roman"/>
          <w:sz w:val="24"/>
          <w:szCs w:val="24"/>
          <w:lang w:eastAsia="sk-SK"/>
        </w:rPr>
        <w:t></w:t>
      </w:r>
      <w:r w:rsidRPr="00454DA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aktivity budú hodnotené= aspoň 5 bodov premenených na % (polovičná váha alebo menšia)</w:t>
      </w:r>
    </w:p>
    <w:p w14:paraId="1EE59495" w14:textId="77777777" w:rsidR="00454DAB" w:rsidRPr="00454DAB" w:rsidRDefault="00454DAB" w:rsidP="00454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6881D711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Stupnica v % pre diktáty: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</w:t>
      </w:r>
    </w:p>
    <w:p w14:paraId="58249731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0 ch = 100%</w:t>
      </w:r>
    </w:p>
    <w:p w14:paraId="0EC921D9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1 ch = 90%</w:t>
      </w:r>
    </w:p>
    <w:p w14:paraId="55243CA6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2-3 ch = 82%</w:t>
      </w:r>
    </w:p>
    <w:p w14:paraId="6A379CB2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4-6 ch = 67%</w:t>
      </w:r>
    </w:p>
    <w:p w14:paraId="7283442F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7-9 = 50%</w:t>
      </w:r>
    </w:p>
    <w:p w14:paraId="30DBB204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10 - viac= 0%</w:t>
      </w:r>
    </w:p>
    <w:p w14:paraId="77490F81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8E4AFB7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STUPNICA CELKOVÉHO HODNOTENIA:</w:t>
      </w:r>
    </w:p>
    <w:p w14:paraId="0835D008" w14:textId="77777777" w:rsidR="00454DAB" w:rsidRPr="00454DAB" w:rsidRDefault="00454DAB" w:rsidP="00454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príma – kvarta</w:t>
      </w:r>
    </w:p>
    <w:p w14:paraId="137A8080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Stupnica:        100 % - 90 % = 1</w:t>
      </w:r>
    </w:p>
    <w:p w14:paraId="5DA06DD0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89 % - 75 % = 2</w:t>
      </w:r>
    </w:p>
    <w:p w14:paraId="6EA1B10E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74 % - 55 % = 3</w:t>
      </w:r>
    </w:p>
    <w:p w14:paraId="4C1266E3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54 % - 40 % = 4</w:t>
      </w:r>
    </w:p>
    <w:p w14:paraId="7901F598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39 % -   0 % = 5</w:t>
      </w:r>
    </w:p>
    <w:p w14:paraId="5B37ADF8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54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kvinta – oktáva, 1. – 4. ročník 4- a 5-ročného štúdia</w:t>
      </w:r>
    </w:p>
    <w:p w14:paraId="0219F6B6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Stupnica:        100 % - 90 % = 1</w:t>
      </w:r>
    </w:p>
    <w:p w14:paraId="391A6202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89 % - 75 % = 2</w:t>
      </w:r>
    </w:p>
    <w:p w14:paraId="442EC1EB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74 % - 60 % = 3</w:t>
      </w:r>
    </w:p>
    <w:p w14:paraId="50D22106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59 % - 45 % = 4</w:t>
      </w:r>
    </w:p>
    <w:p w14:paraId="2849B60D" w14:textId="527203C8" w:rsid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44 % -   0 % = 5</w:t>
      </w:r>
    </w:p>
    <w:p w14:paraId="7B07E020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D9E684" w14:textId="77777777" w:rsidR="00454DAB" w:rsidRPr="00454DAB" w:rsidRDefault="00454DAB" w:rsidP="0045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54D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Dva kontrolné diktáty, dve kontrolné slohové práce a dva zhrňujúce testy sú povinné, preto v prípade neprítomnosti žiaka</w:t>
      </w:r>
      <w:r w:rsidRPr="00454D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54D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učiteľ určí žiakovi náhradný termín.</w:t>
      </w:r>
    </w:p>
    <w:p w14:paraId="786D2EF7" w14:textId="77777777" w:rsidR="00454DAB" w:rsidRPr="00454DAB" w:rsidRDefault="00454DAB" w:rsidP="0045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713F61" w14:textId="76C2AE41" w:rsidR="00815129" w:rsidRDefault="00815129" w:rsidP="00454DAB"/>
    <w:p w14:paraId="25A3E0DC" w14:textId="1AF62B78" w:rsidR="00454DAB" w:rsidRDefault="00454DAB" w:rsidP="00454DAB"/>
    <w:p w14:paraId="70EE625F" w14:textId="0440D72B" w:rsidR="00454DAB" w:rsidRDefault="00454DAB" w:rsidP="00454DAB"/>
    <w:p w14:paraId="468B3B74" w14:textId="77777777" w:rsidR="00454DAB" w:rsidRDefault="00454DAB" w:rsidP="00454DAB"/>
    <w:p w14:paraId="1ECCF055" w14:textId="372CB9AE" w:rsidR="00454DAB" w:rsidRPr="00454DAB" w:rsidRDefault="00454DAB" w:rsidP="00454DAB">
      <w:pPr>
        <w:rPr>
          <w:rFonts w:ascii="Times New Roman" w:hAnsi="Times New Roman" w:cs="Times New Roman"/>
        </w:rPr>
      </w:pPr>
    </w:p>
    <w:p w14:paraId="49DC2905" w14:textId="581BCC79" w:rsidR="00454DAB" w:rsidRPr="00454DAB" w:rsidRDefault="00454DAB" w:rsidP="00454DAB">
      <w:pPr>
        <w:rPr>
          <w:rFonts w:ascii="Times New Roman" w:hAnsi="Times New Roman" w:cs="Times New Roman"/>
        </w:rPr>
      </w:pPr>
      <w:r w:rsidRPr="00454DAB">
        <w:rPr>
          <w:rFonts w:ascii="Times New Roman" w:hAnsi="Times New Roman" w:cs="Times New Roman"/>
        </w:rPr>
        <w:t>V </w:t>
      </w:r>
      <w:proofErr w:type="spellStart"/>
      <w:r w:rsidRPr="00454DAB">
        <w:rPr>
          <w:rFonts w:ascii="Times New Roman" w:hAnsi="Times New Roman" w:cs="Times New Roman"/>
        </w:rPr>
        <w:t>Lipt</w:t>
      </w:r>
      <w:proofErr w:type="spellEnd"/>
      <w:r w:rsidRPr="00454DAB">
        <w:rPr>
          <w:rFonts w:ascii="Times New Roman" w:hAnsi="Times New Roman" w:cs="Times New Roman"/>
        </w:rPr>
        <w:t xml:space="preserve">. Mikuláši </w:t>
      </w:r>
      <w:r w:rsidR="007E6BFB">
        <w:rPr>
          <w:rFonts w:ascii="Times New Roman" w:hAnsi="Times New Roman" w:cs="Times New Roman"/>
        </w:rPr>
        <w:t>31.8.2023</w:t>
      </w:r>
      <w:bookmarkStart w:id="0" w:name="_GoBack"/>
      <w:bookmarkEnd w:id="0"/>
    </w:p>
    <w:p w14:paraId="299897DE" w14:textId="0C311B0A" w:rsidR="00454DAB" w:rsidRPr="00454DAB" w:rsidRDefault="00454DAB" w:rsidP="00454DAB">
      <w:pPr>
        <w:rPr>
          <w:rFonts w:ascii="Times New Roman" w:hAnsi="Times New Roman" w:cs="Times New Roman"/>
        </w:rPr>
      </w:pPr>
      <w:r w:rsidRPr="00454DAB">
        <w:rPr>
          <w:rFonts w:ascii="Times New Roman" w:hAnsi="Times New Roman" w:cs="Times New Roman"/>
        </w:rPr>
        <w:t xml:space="preserve">Mgr. Zuzana </w:t>
      </w:r>
      <w:proofErr w:type="spellStart"/>
      <w:r w:rsidRPr="00454DAB">
        <w:rPr>
          <w:rFonts w:ascii="Times New Roman" w:hAnsi="Times New Roman" w:cs="Times New Roman"/>
        </w:rPr>
        <w:t>Muchálová</w:t>
      </w:r>
      <w:proofErr w:type="spellEnd"/>
    </w:p>
    <w:sectPr w:rsidR="00454DAB" w:rsidRPr="00454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522"/>
    <w:multiLevelType w:val="multilevel"/>
    <w:tmpl w:val="6FA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AB"/>
    <w:rsid w:val="00454DAB"/>
    <w:rsid w:val="007E6BFB"/>
    <w:rsid w:val="008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24F6"/>
  <w15:chartTrackingRefBased/>
  <w15:docId w15:val="{186E4102-DF93-4D6C-8281-563C897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Patricia Ambróz</cp:lastModifiedBy>
  <cp:revision>2</cp:revision>
  <dcterms:created xsi:type="dcterms:W3CDTF">2022-08-30T04:43:00Z</dcterms:created>
  <dcterms:modified xsi:type="dcterms:W3CDTF">2023-09-08T09:06:00Z</dcterms:modified>
</cp:coreProperties>
</file>